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48" w:rsidRDefault="00B96448" w:rsidP="00B96448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  <w:r>
        <w:rPr>
          <w:b w:val="0"/>
          <w:bCs w:val="0"/>
          <w:sz w:val="24"/>
          <w:szCs w:val="24"/>
        </w:rPr>
        <w:tab/>
      </w:r>
      <w:r w:rsidRPr="00B96448">
        <w:rPr>
          <w:rFonts w:ascii="Helvetica" w:hAnsi="Helvetica" w:cs="Helvetica"/>
          <w:color w:val="199043"/>
          <w:sz w:val="33"/>
          <w:szCs w:val="33"/>
        </w:rPr>
        <w:t>Классный час "</w:t>
      </w:r>
      <w:r>
        <w:rPr>
          <w:rFonts w:ascii="Helvetica" w:hAnsi="Helvetica" w:cs="Helvetica"/>
          <w:color w:val="199043"/>
          <w:sz w:val="33"/>
          <w:szCs w:val="33"/>
        </w:rPr>
        <w:t>Скажи НЕТ наркотикам</w:t>
      </w:r>
      <w:r w:rsidRPr="00B96448">
        <w:rPr>
          <w:rFonts w:ascii="Helvetica" w:hAnsi="Helvetica" w:cs="Helvetica"/>
          <w:color w:val="199043"/>
          <w:sz w:val="33"/>
          <w:szCs w:val="33"/>
        </w:rPr>
        <w:t>"</w:t>
      </w:r>
    </w:p>
    <w:p w:rsidR="00B96448" w:rsidRPr="00B96448" w:rsidRDefault="00B96448" w:rsidP="00B96448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="Comic Sans MS" w:hAnsi="Comic Sans MS" w:cs="Helvetica"/>
          <w:color w:val="000000" w:themeColor="text1"/>
          <w:sz w:val="32"/>
          <w:szCs w:val="33"/>
        </w:rPr>
      </w:pPr>
      <w:r w:rsidRPr="00B96448">
        <w:rPr>
          <w:rFonts w:ascii="Comic Sans MS" w:hAnsi="Comic Sans MS" w:cs="Helvetica"/>
          <w:color w:val="000000" w:themeColor="text1"/>
          <w:sz w:val="32"/>
          <w:szCs w:val="33"/>
        </w:rPr>
        <w:t>Подготовила Миронова Светлана Дмитриевна</w:t>
      </w:r>
    </w:p>
    <w:p w:rsidR="00B96448" w:rsidRDefault="00B96448" w:rsidP="00B96448">
      <w:pPr>
        <w:tabs>
          <w:tab w:val="left" w:pos="3030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культуры поведения, направленного на борьбу с вредными привычками; изменение негативной позиции в отношении людей, страдающих наркоманией.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96448" w:rsidRPr="00B96448" w:rsidRDefault="00B96448" w:rsidP="00B9644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представления учащихся о наркомании.</w:t>
      </w:r>
    </w:p>
    <w:p w:rsidR="00B96448" w:rsidRPr="00B96448" w:rsidRDefault="00B96448" w:rsidP="00B9644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представление о наркомании как о заболевании.</w:t>
      </w:r>
    </w:p>
    <w:p w:rsidR="00B96448" w:rsidRPr="00B96448" w:rsidRDefault="00B96448" w:rsidP="00B9644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 необходимость поддержки людей, которые решили покончить с наркоманией.</w:t>
      </w:r>
    </w:p>
    <w:p w:rsidR="00B96448" w:rsidRPr="00B96448" w:rsidRDefault="00B96448" w:rsidP="00B96448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мотивации здорового образа жизни.</w:t>
      </w:r>
    </w:p>
    <w:p w:rsid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Пригласить бывших учащихся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школы,отслуживших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армии,учившихся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высших учебных заведениях для проведения беседы с учащимися.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учащимися была проведена анкета, направленная на изучение характера отношения подростков к наркомании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классного часа звучит так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Скажи НЕТ наркотикам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рассмотрим с вами следующие рубрики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Причины наркомании.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Мифы о наркомании.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Мой друг наркоман.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Право на надежду.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наркомания приобрела поистине угрожающий размах.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отчёту ООН 2,5% населения планеты (около 140 млн. человек) употребляют марихуану или гашиш, 13 млн. – кокаин, 8 млн. – героин. Ситуация усугубляется тем, что если раньше речь шла о природных наркотиках, то сегодня прогресс дал человечеству синтетические препараты, одноразового введения которых в организм достаточно для того, чтобы жизнь человека навсегда превратилась в постоянный поиск новой дозы. Но если вам однажды придётся делать подобный выбор, вы должны знать не только о прекрасных иллюзиях, которые дарят наркотики, но и представлять ту грязь, пошлость и самоунижение с которыми вам придётся столкнуться позже… всего несколькими минутами мимолётного обмана.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Ситуация в Алтайском крае в два раза хуже, чем в среднем по России. Наш регион является транзитной территорией, через, которую идут наркотики. Алтайский край является </w:t>
      </w:r>
      <w:proofErr w:type="spellStart"/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наркопотребляющей</w:t>
      </w:r>
      <w:proofErr w:type="spellEnd"/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территорией. У нас почти 12 тысяч наркоманов, состоящих на учёте в краевом наркологическом диспансере. В крае – 60 тысяч наркоманов, а это почти 5% населения. Посчитано, что если количество наркозависимых превышает 7-8%, последствия становятся необратимыми, и нация не будет иметь шансов на выживание (статья из газеты «</w:t>
      </w:r>
      <w:proofErr w:type="spellStart"/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Славгородские</w:t>
      </w:r>
      <w:proofErr w:type="spellEnd"/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вести»)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Знакомство с определением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наркомании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Ученики читают определения наркомании, из предложенных определений они выбирают то, которое, по их мнению, наиболее точно отражает сущность явления наркомании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Наркомания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заболевание, возникающее в результате употребления наркотических средств (способны в малых дозах вызывать состояние эйфории).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</w:t>
      </w: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Наркомания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вид отклоняющегося поведения личности.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</w:t>
      </w: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Наркомания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заболевание, обусловленное изменением процесса обмена веществ под влиянием наркотических препаратов.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Наркомания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болезненное пристрастие к наркотикам, связанное с развитием психологической и физиологической зависимости от этих веществ.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предложенные варианты являются правильными. Они выражают различный взгляд на данную проблему медицины, социологии, физиологии и психологии.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Причины употребления наркотиков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потребления наркотиков, так же как игра в карты, убийства и сотни других человеческих пороков, существует сотни лет. Но, как, ни странно, именно сейчас она приняла масштабы эпидемии. Давайте попробуем назвать возможные причины употребления наркотиков.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 высказывают своё мнение.)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Мифология современности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Миф 1.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очередного употребления наркотика всегда можно отказаться.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Отказаться можно только один раз – первый. Даже однократное потребление наркотика приводит к зависимости.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Миф 2.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дают ни с чем несравнимое ощущение удовольствия.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Ощущение кайфа не возникает после первой таблетки или инъекции. Напротив, как и при выкуривании первой сигареты, – тошнота, рвота, головокружение и т.д. Более того, эйфория 3-4 дозы быстро исчезает и в дальнейшем наркотики принимают, чтобы снять мучительное, болезненное ощущение (ломку) и просто просуществовать ещё один день.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Миф 3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Наркотики бывают «лёгкими» и «тяжёлыми». Травка – «лёгкий» наркотик, не вызывающий привыкания.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наркотики вызывают привыкание. Любой наркотик убивает, это только вопрос времени.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Миф 4. 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Талантливые люди принимают наркотики, чтобы получить приток вдохновения.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Те, кто это делал, долго не жили. А история пока не припомнит бессмертных произведений искусства созданного под «кайфом».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Миф 5. 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Наркоманами становятся только слабые и безвольные.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Зависимость от наркотиков – это заболевание, и, как и любое заболевание, оно не имеет отношения к силе воли.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Миф 6. 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наркотики не вводить в вену, привыкания не будет.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Любой способ потребления наркотиков приводит к зависимости. Существует закон дозы: с меньших доз человек переходит на большие, с менее сильных веществ – на более сильные. Это закон без исключения.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Миф 7. 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бросать постепенно.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Проще отказаться от употребления наркотиков один раз, чем потом пытаться сделать это всю жизнь.</w:t>
      </w:r>
    </w:p>
    <w:p w:rsid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Предоставление слова бывшим выпускникам.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История одной жизни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такие ситуации, когда человек становится наркоманом не по своей воле. Послушайте историю одной жизни 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тот день одной из рожениц была совсем ещё молодая женщина, почти девочка. Ей едва исполнилось 17. Ребёнок появился на свет недоношенным, но в целом всё прошло благополучно. Через несколько часов новорождённый начал кричать, корчиться в конвульсиях. Чего мы только не делали, чтобы успокоить его! Ничего не помогало. Дрожь всё время сотрясала маленькое тельце, оно то сворачивалось в клубочек, то вытягивалось в струну. С ребёнком происходило что-то непонятное. Похоже было на сильное отравление. Но ведь ему не давали никаких лекарств и ещё не кормили. Крохе становилось всё хуже и хуже. Мы запаниковали…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думаете, что могло стать причиной такого состояния новорождённого? О каком наследственном заболевании идёт речь?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Ребёнок появился на свет наркоманом. Таким сделала его мать, которая уже полтора года принимала наркотики. Часть новой дозы с кровью поступала в организм ребёнка. После рождения физиологическая связь оборвалась, наркотик перестал поступать, у новорождённого началась ломка. Страшно видеть ломку взрослого человека, ещё страшнее, когда она крутит и раздирает крошечное тельце беспомощного младенца. Окончательно избавить организм ребёнка от этой зависимости врачам удалось только через несколько месяцев, но вырастит ли он нормальным, полноценным человеком – этого не знает никто.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Мой друг наркоман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«Что делать, если любишь человека с такой судьбой? Как почувствовать его мир изнутри? Как с ним жить? Единственный путь помочь наркоману – пройти путь вместе с ними».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Девушка, которой принадлежат эти слова, вот уже 7 лет живёт с мужем-наркоманом, сама регулярно употребляет наркотики. Как вы относитесь к этим словам? Есть ли в них истина?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рассуждать таким образом, то может получиться следующее: если любимый человек разбился на машине, то ради него нужно врезаться  в соседнее дерево. Единственный путь помочь инвалиду – тоже стать инвалидом. А если он напился и выбросился из окна? Бросаться вслед за ним? Подобные формулы – попытка оправдать собственное бессилие. Есть и другие пути. Попробуем найти их вместе.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вы узнаете, что ваш близкий друг (подруга) употребляет наркотики, что вы предпримете? Почему? 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перестану с ним общаться;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Буду продолжать общаться;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расскажу своим родителям;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расскажу его родителям;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анонимно проконсультируюсь у нарколога, а потом решу, что делать дальше;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посоветуюсь с друзьями;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постараюсь помочь измениться.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Лечение наркомании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наркомании – сложный и длительный процесс. Некоторые врачи-наркологи вообще предпочитают не употреблять в отношении наркоманов термин «излечился», заменяя его словом «подлечился». Игра слов? Нет. Здесь есть определённый смысл. Как вы думаете, с чем связана такая замена терминов?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один из современных методов лечения не гарантирует 100% избавления от наркотической зависимости. Недаром говорят: «Опий умеет ждать». Могут пройти годы, и человек, который, казалось бы, уже много лет назад покончил с наркотиками, вновь возвращается к ним. Немаловажную роль здесь играют и бывшие «друзья-наркоманы».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Казалось бы, кому какое дело, решил ты бросить или нет. Но, как показывает опыт, именно после того, как человек прошёл курс лечения и вернулся к нормальной жизни, его бывшие «друзья» начинают звонить и приходить всё чаще. Предлагают «дозу» бесплатно – «по дружбе», постоянно заводят разговоры о кайфе», объясняют, что врачи пугают зря и разочек можно попробовать – «от одного ничего не будет», что многие всю жизнь колются понемножку, и ничего не происходит. Сначала идут уговоры, потом угрозы вам и вашим близким. Почему? Зависть или другое?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одному торговцу на свете не выгодно терять клиента, а торговцу наркотиками это не выгодно совсем. Распространение наркотиков происходит по цепочке. Торговец продаёт тебе, ты другому, тот третьему, и так до бесконечности. Товар разбавляется десятки раз. Первоначальный торговец известен далеко не всем. Если вы прекращаете приём наркотика, цепочка рвётся. Торговец может потерять тех клиентов, которые в цепочке следуют за вами: покупают у вас или просто поддерживают через вас связь. Поэтому при попытке отказаться от наркотиков на человека обрушивается мощнейшая атака, в которой будут использованы все средства, какие можно только себе представить. Выдержать всё это не так-то просто. Многие срываются и начинают колоться снова именно из-за неё, а вовсе не из-за неизлечимости, болезненной тяги.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Письмо наркоманки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хотелось бы закончить письмом наркоманки. Перед вами отрывок из письма наркоманки. В нём пропущены некоторые слова. Попытайтесь восстановить текст письма, вставляя вместо пропусков то или иное слово, выделенное курсивом: </w:t>
      </w: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доставать, ужас, выход, красота, боль, мрак, любопытство, чудо, бросать, выходить.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Каждое слово повторяется только один раз.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Самое страшное, что не удаётся …, – смертельно боишься физических болей дикой силы. … и стремление к удовольствию гонят на поиски – куда угодно. Бежишь, придумываешь что угодно, умоляешь. Если сегодня не …, не знаешь, как жить, и думаешь, постоянно думаешь об одном и том же. Это похоже на жестокую сказку. Идёт человек по прекрасному саду и видит красивый дом, … толкает заглянуть. Входит, а сзади – хлоп. И нет … И внутри нет никакой … Только пустота, …, боль. Можно …, разбив стену. Но для этого проходишь через нечеловеческую… Надеешься на … Их не бывает!!!</w:t>
      </w:r>
    </w:p>
    <w:p w:rsidR="00B96448" w:rsidRPr="00B96448" w:rsidRDefault="00B96448" w:rsidP="00B9644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Итог 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Понравился ли вам классный час? 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Узнали ли вы что-нибудь новое?</w:t>
      </w:r>
      <w:r w:rsidRPr="00B964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вы думаете, поможет ли проведение таких мероприятий предотвратить распространение наркомании?</w:t>
      </w:r>
    </w:p>
    <w:p w:rsidR="00B96448" w:rsidRPr="00B96448" w:rsidRDefault="00B96448" w:rsidP="00B96448">
      <w:pPr>
        <w:shd w:val="clear" w:color="auto" w:fill="FFFFFF"/>
        <w:spacing w:after="0" w:line="240" w:lineRule="atLeast"/>
        <w:jc w:val="center"/>
        <w:textAlignment w:val="bottom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5" w:tgtFrame="_blank" w:tooltip="ВКонтакте" w:history="1">
        <w:r w:rsidRPr="00B96448">
          <w:rPr>
            <w:rFonts w:ascii="Arial" w:eastAsia="Times New Roman" w:hAnsi="Arial" w:cs="Arial"/>
            <w:color w:val="FFFFFF"/>
            <w:sz w:val="17"/>
            <w:lang w:eastAsia="ru-RU"/>
          </w:rPr>
          <w:t>4</w:t>
        </w:r>
      </w:hyperlink>
      <w:hyperlink r:id="rId6" w:tgtFrame="_blank" w:tooltip="Мой Мир" w:history="1">
        <w:r w:rsidRPr="00B96448">
          <w:rPr>
            <w:rFonts w:ascii="Arial" w:eastAsia="Times New Roman" w:hAnsi="Arial" w:cs="Arial"/>
            <w:color w:val="FFFFFF"/>
            <w:sz w:val="17"/>
            <w:lang w:eastAsia="ru-RU"/>
          </w:rPr>
          <w:t>1</w:t>
        </w:r>
      </w:hyperlink>
    </w:p>
    <w:p w:rsidR="00C53EF2" w:rsidRDefault="00C53EF2"/>
    <w:sectPr w:rsidR="00C53EF2" w:rsidSect="00C5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5222"/>
    <w:multiLevelType w:val="multilevel"/>
    <w:tmpl w:val="2516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6448"/>
    <w:rsid w:val="00B96448"/>
    <w:rsid w:val="00C5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F2"/>
  </w:style>
  <w:style w:type="paragraph" w:styleId="1">
    <w:name w:val="heading 1"/>
    <w:basedOn w:val="a"/>
    <w:link w:val="10"/>
    <w:uiPriority w:val="9"/>
    <w:qFormat/>
    <w:rsid w:val="00B96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448"/>
    <w:rPr>
      <w:b/>
      <w:bCs/>
    </w:rPr>
  </w:style>
  <w:style w:type="character" w:customStyle="1" w:styleId="apple-converted-space">
    <w:name w:val="apple-converted-space"/>
    <w:basedOn w:val="a0"/>
    <w:rsid w:val="00B96448"/>
  </w:style>
  <w:style w:type="character" w:styleId="a5">
    <w:name w:val="Emphasis"/>
    <w:basedOn w:val="a0"/>
    <w:uiPriority w:val="20"/>
    <w:qFormat/>
    <w:rsid w:val="00B96448"/>
    <w:rPr>
      <w:i/>
      <w:iCs/>
    </w:rPr>
  </w:style>
  <w:style w:type="character" w:customStyle="1" w:styleId="b-share-btnwrap">
    <w:name w:val="b-share-btn__wrap"/>
    <w:basedOn w:val="a0"/>
    <w:rsid w:val="00B96448"/>
  </w:style>
  <w:style w:type="character" w:customStyle="1" w:styleId="b-share-counter">
    <w:name w:val="b-share-counter"/>
    <w:basedOn w:val="a0"/>
    <w:rsid w:val="00B96448"/>
  </w:style>
  <w:style w:type="character" w:customStyle="1" w:styleId="10">
    <w:name w:val="Заголовок 1 Знак"/>
    <w:basedOn w:val="a0"/>
    <w:link w:val="1"/>
    <w:uiPriority w:val="9"/>
    <w:rsid w:val="00B96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182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moimir&amp;url=http%3A%2F%2Ffestival.1september.ru%2Farticles%2F578578%2F&amp;title=%D0%9A%D0%BB%D0%B0%D1%81%D1%81%D0%BD%D1%8B%D0%B9%20%D1%87%D0%B0%D1%81%20%22%D0%9C%D0%BE%D0%BB%D0%BE%D0%B4%D0%B5%D0%B6%D1%8C%20%D0%BF%D1%80%D0%BE%D1%82%D0%B8%D0%B2%20%D0%BD%D0%B0%D1%80%D0%BA%D0%BE%D1%82%D0%B8%D0%BA%D0%BE%D0%B2%22" TargetMode="External"/><Relationship Id="rId5" Type="http://schemas.openxmlformats.org/officeDocument/2006/relationships/hyperlink" Target="https://share.yandex.net/go.xml?service=vkontakte&amp;url=http%3A%2F%2Ffestival.1september.ru%2Farticles%2F578578%2F&amp;title=%D0%9A%D0%BB%D0%B0%D1%81%D1%81%D0%BD%D1%8B%D0%B9%20%D1%87%D0%B0%D1%81%20%22%D0%9C%D0%BE%D0%BB%D0%BE%D0%B4%D0%B5%D0%B6%D1%8C%20%D0%BF%D1%80%D0%BE%D1%82%D0%B8%D0%B2%20%D0%BD%D0%B0%D1%80%D0%BA%D0%BE%D1%82%D0%B8%D0%BA%D0%BE%D0%B2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1700</Words>
  <Characters>9693</Characters>
  <Application>Microsoft Office Word</Application>
  <DocSecurity>0</DocSecurity>
  <Lines>80</Lines>
  <Paragraphs>22</Paragraphs>
  <ScaleCrop>false</ScaleCrop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2015-10-17T06:21:00Z</dcterms:created>
  <dcterms:modified xsi:type="dcterms:W3CDTF">2015-10-17T06:28:00Z</dcterms:modified>
</cp:coreProperties>
</file>